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F3" w:rsidRDefault="00021E64" w:rsidP="009541F3">
      <w:pPr>
        <w:spacing w:line="240" w:lineRule="auto"/>
        <w:jc w:val="center"/>
        <w:rPr>
          <w:rFonts w:ascii="Times New Roman" w:hAnsi="Times New Roman"/>
          <w:b/>
          <w:sz w:val="20"/>
          <w:szCs w:val="20"/>
        </w:rPr>
      </w:pPr>
      <w:r>
        <w:rPr>
          <w:rFonts w:ascii="Times New Roman" w:hAnsi="Times New Roman"/>
          <w:b/>
          <w:noProof/>
          <w:sz w:val="20"/>
          <w:szCs w:val="20"/>
          <w:lang w:eastAsia="ru-RU"/>
        </w:rPr>
        <w:drawing>
          <wp:inline distT="0" distB="0" distL="0" distR="0">
            <wp:extent cx="5939790" cy="88417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8841740"/>
                    </a:xfrm>
                    <a:prstGeom prst="rect">
                      <a:avLst/>
                    </a:prstGeom>
                    <a:noFill/>
                    <a:ln>
                      <a:noFill/>
                    </a:ln>
                  </pic:spPr>
                </pic:pic>
              </a:graphicData>
            </a:graphic>
          </wp:inline>
        </w:drawing>
      </w:r>
      <w:bookmarkStart w:id="0" w:name="_GoBack"/>
      <w:bookmarkEnd w:id="0"/>
      <w:r w:rsidR="009541F3" w:rsidRPr="00260FD3">
        <w:rPr>
          <w:rFonts w:ascii="Times New Roman" w:hAnsi="Times New Roman"/>
          <w:b/>
          <w:sz w:val="20"/>
          <w:szCs w:val="20"/>
        </w:rPr>
        <w:t xml:space="preserve">                                                                                                    </w:t>
      </w:r>
      <w:r w:rsidR="009541F3">
        <w:rPr>
          <w:rFonts w:ascii="Times New Roman" w:hAnsi="Times New Roman"/>
          <w:b/>
          <w:sz w:val="20"/>
          <w:szCs w:val="20"/>
        </w:rPr>
        <w:tab/>
      </w:r>
      <w:r w:rsidR="009541F3">
        <w:rPr>
          <w:rFonts w:ascii="Times New Roman" w:hAnsi="Times New Roman"/>
          <w:b/>
          <w:sz w:val="20"/>
          <w:szCs w:val="20"/>
        </w:rPr>
        <w:tab/>
      </w:r>
      <w:r w:rsidR="009541F3">
        <w:rPr>
          <w:rFonts w:ascii="Times New Roman" w:hAnsi="Times New Roman"/>
          <w:b/>
          <w:sz w:val="20"/>
          <w:szCs w:val="20"/>
        </w:rPr>
        <w:tab/>
      </w:r>
    </w:p>
    <w:p w:rsidR="009541F3" w:rsidRDefault="009541F3" w:rsidP="009541F3">
      <w:pPr>
        <w:spacing w:line="240" w:lineRule="auto"/>
        <w:jc w:val="center"/>
        <w:rPr>
          <w:rFonts w:ascii="Times New Roman" w:hAnsi="Times New Roman"/>
          <w:b/>
          <w:sz w:val="20"/>
          <w:szCs w:val="20"/>
        </w:rPr>
      </w:pPr>
    </w:p>
    <w:p w:rsidR="009541F3" w:rsidRPr="00753FDF" w:rsidRDefault="009541F3" w:rsidP="009541F3">
      <w:pPr>
        <w:spacing w:line="240" w:lineRule="auto"/>
        <w:jc w:val="center"/>
        <w:rPr>
          <w:rFonts w:ascii="Times New Roman" w:hAnsi="Times New Roman"/>
          <w:sz w:val="24"/>
          <w:szCs w:val="24"/>
        </w:rPr>
      </w:pPr>
      <w:r w:rsidRPr="00753FDF">
        <w:rPr>
          <w:rFonts w:ascii="Times New Roman" w:hAnsi="Times New Roman"/>
          <w:sz w:val="24"/>
          <w:szCs w:val="24"/>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«исполнитель» - организация дополнительного образования, предоставляющая платные образовательные услуги обучающемуся;</w:t>
      </w:r>
    </w:p>
    <w:p w:rsidR="009541F3" w:rsidRPr="00753FDF" w:rsidRDefault="009541F3" w:rsidP="009541F3">
      <w:pPr>
        <w:spacing w:line="360" w:lineRule="auto"/>
        <w:ind w:firstLine="708"/>
        <w:jc w:val="both"/>
        <w:rPr>
          <w:rFonts w:ascii="Times New Roman" w:hAnsi="Times New Roman"/>
          <w:sz w:val="24"/>
          <w:szCs w:val="24"/>
        </w:rPr>
      </w:pPr>
      <w:proofErr w:type="gramStart"/>
      <w:r w:rsidRPr="00753FDF">
        <w:rPr>
          <w:rFonts w:ascii="Times New Roman" w:hAnsi="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53FDF">
        <w:rPr>
          <w:rFonts w:ascii="Times New Roman" w:hAnsi="Times New Roman"/>
          <w:sz w:val="24"/>
          <w:szCs w:val="24"/>
        </w:rPr>
        <w:t xml:space="preserve"> </w:t>
      </w:r>
      <w:proofErr w:type="gramStart"/>
      <w:r w:rsidRPr="00753FDF">
        <w:rPr>
          <w:rFonts w:ascii="Times New Roman" w:hAnsi="Times New Roman"/>
          <w:sz w:val="24"/>
          <w:szCs w:val="24"/>
        </w:rPr>
        <w:t>объёме</w:t>
      </w:r>
      <w:proofErr w:type="gramEnd"/>
      <w:r w:rsidRPr="00753FDF">
        <w:rPr>
          <w:rFonts w:ascii="Times New Roman" w:hAnsi="Times New Roman"/>
          <w:sz w:val="24"/>
          <w:szCs w:val="24"/>
        </w:rPr>
        <w:t>, предусмотренном образовательными программами (частью образовательной программы);</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«обучающийся» - физическое лицо, осваивающее образовательную программу;</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541F3" w:rsidRPr="00753FDF" w:rsidRDefault="009541F3" w:rsidP="009541F3">
      <w:pPr>
        <w:spacing w:line="360" w:lineRule="auto"/>
        <w:ind w:firstLine="708"/>
        <w:jc w:val="center"/>
        <w:rPr>
          <w:rFonts w:ascii="Times New Roman" w:hAnsi="Times New Roman"/>
          <w:b/>
          <w:sz w:val="24"/>
          <w:szCs w:val="24"/>
        </w:rPr>
      </w:pPr>
      <w:r w:rsidRPr="00753FDF">
        <w:rPr>
          <w:rFonts w:ascii="Times New Roman" w:hAnsi="Times New Roman"/>
          <w:b/>
          <w:sz w:val="24"/>
          <w:szCs w:val="24"/>
        </w:rPr>
        <w:t>2.Цель оказания платных образовательных услуг</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 xml:space="preserve">2.1.Целью оказания платных образовательных услуг организацией дополнительного образования является всестороннее удовлетворение образовательных потребностей населения. </w:t>
      </w:r>
    </w:p>
    <w:p w:rsidR="009541F3" w:rsidRPr="00753FDF" w:rsidRDefault="009541F3" w:rsidP="009541F3">
      <w:pPr>
        <w:spacing w:after="0" w:line="360" w:lineRule="auto"/>
        <w:ind w:firstLine="600"/>
        <w:jc w:val="center"/>
        <w:rPr>
          <w:rFonts w:ascii="Times New Roman" w:hAnsi="Times New Roman"/>
          <w:b/>
          <w:sz w:val="24"/>
          <w:szCs w:val="24"/>
        </w:rPr>
      </w:pPr>
      <w:r w:rsidRPr="00753FDF">
        <w:rPr>
          <w:rFonts w:ascii="Times New Roman" w:hAnsi="Times New Roman"/>
          <w:b/>
          <w:sz w:val="24"/>
          <w:szCs w:val="24"/>
        </w:rPr>
        <w:t>3.Платные образовательные услуги, оказываемые организацией дополнительного образования</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3.1.К платным образовательным услугам, оказываемым МБУ ДО «ШДТ «Семицветик» (далее - исполнитель), относятся осуществление образовательной деятельности, не предусмотренной установленным государственным или муниципальным заданием либо соглашением о предоставлении субсидии на возмещение затрат:</w:t>
      </w:r>
    </w:p>
    <w:p w:rsidR="009541F3" w:rsidRPr="00753FDF" w:rsidRDefault="009541F3" w:rsidP="009541F3">
      <w:pPr>
        <w:jc w:val="both"/>
        <w:rPr>
          <w:rFonts w:ascii="Times New Roman" w:hAnsi="Times New Roman"/>
          <w:color w:val="000000"/>
          <w:sz w:val="24"/>
          <w:szCs w:val="24"/>
          <w:lang w:eastAsia="ru-RU"/>
        </w:rPr>
      </w:pPr>
      <w:r w:rsidRPr="00753FDF">
        <w:rPr>
          <w:rFonts w:ascii="Times New Roman" w:hAnsi="Times New Roman"/>
          <w:sz w:val="24"/>
          <w:szCs w:val="24"/>
        </w:rPr>
        <w:lastRenderedPageBreak/>
        <w:t xml:space="preserve"> </w:t>
      </w:r>
      <w:r w:rsidRPr="00753FDF">
        <w:rPr>
          <w:rFonts w:ascii="Times New Roman" w:hAnsi="Times New Roman"/>
          <w:color w:val="000000"/>
          <w:sz w:val="24"/>
          <w:szCs w:val="24"/>
          <w:lang w:eastAsia="ru-RU"/>
        </w:rPr>
        <w:t>1)</w:t>
      </w:r>
      <w:r w:rsidRPr="00753FDF">
        <w:rPr>
          <w:rFonts w:ascii="Times New Roman" w:hAnsi="Times New Roman"/>
          <w:color w:val="000000"/>
          <w:sz w:val="24"/>
          <w:szCs w:val="24"/>
          <w:lang w:eastAsia="ru-RU"/>
        </w:rPr>
        <w:tab/>
        <w:t>оказание дополнительных образовательных услуг для детей дошкольного возраста от 4 лет  до 7 лет включительно;</w:t>
      </w:r>
    </w:p>
    <w:p w:rsidR="009541F3" w:rsidRPr="00753FDF" w:rsidRDefault="009541F3" w:rsidP="009541F3">
      <w:pPr>
        <w:jc w:val="both"/>
        <w:rPr>
          <w:rFonts w:ascii="Times New Roman" w:hAnsi="Times New Roman"/>
          <w:color w:val="000000"/>
          <w:sz w:val="24"/>
          <w:szCs w:val="24"/>
          <w:lang w:eastAsia="ru-RU"/>
        </w:rPr>
      </w:pPr>
      <w:r w:rsidRPr="00753FDF">
        <w:rPr>
          <w:rFonts w:ascii="Times New Roman" w:hAnsi="Times New Roman"/>
          <w:color w:val="000000"/>
          <w:sz w:val="24"/>
          <w:szCs w:val="24"/>
          <w:lang w:eastAsia="ru-RU"/>
        </w:rPr>
        <w:t>2) оказание дополнительных образовательных услуг для детей дошкольного возраста от 4 лет  до 7 лет включительно   путём создания групп кратковременного пребывания;</w:t>
      </w:r>
    </w:p>
    <w:p w:rsidR="009541F3" w:rsidRPr="00753FDF" w:rsidRDefault="009541F3" w:rsidP="009541F3">
      <w:pPr>
        <w:jc w:val="both"/>
        <w:rPr>
          <w:rFonts w:ascii="Times New Roman" w:hAnsi="Times New Roman"/>
          <w:color w:val="000000"/>
          <w:sz w:val="24"/>
          <w:szCs w:val="24"/>
          <w:lang w:eastAsia="ru-RU"/>
        </w:rPr>
      </w:pPr>
      <w:r w:rsidRPr="00753FDF">
        <w:rPr>
          <w:rFonts w:ascii="Times New Roman" w:hAnsi="Times New Roman"/>
          <w:color w:val="000000"/>
          <w:sz w:val="24"/>
          <w:szCs w:val="24"/>
          <w:lang w:eastAsia="ru-RU"/>
        </w:rPr>
        <w:t>2)</w:t>
      </w:r>
      <w:r w:rsidRPr="00753FDF">
        <w:rPr>
          <w:rFonts w:ascii="Times New Roman" w:hAnsi="Times New Roman"/>
          <w:color w:val="000000"/>
          <w:sz w:val="24"/>
          <w:szCs w:val="24"/>
          <w:lang w:eastAsia="ru-RU"/>
        </w:rPr>
        <w:tab/>
        <w:t>оказание дополнительных платных образовательных услуг, не предусмотренных соответствующими образовательными программами по договорам с учреждениями, предприятиями, организациями и физическими лицами;</w:t>
      </w:r>
    </w:p>
    <w:p w:rsidR="009541F3" w:rsidRPr="00753FDF" w:rsidRDefault="009541F3" w:rsidP="009541F3">
      <w:pPr>
        <w:spacing w:after="0" w:line="240" w:lineRule="auto"/>
        <w:jc w:val="both"/>
        <w:rPr>
          <w:rFonts w:ascii="Times New Roman" w:hAnsi="Times New Roman"/>
          <w:color w:val="000000"/>
          <w:sz w:val="24"/>
          <w:szCs w:val="24"/>
          <w:lang w:eastAsia="ru-RU"/>
        </w:rPr>
      </w:pPr>
      <w:r w:rsidRPr="00753FDF">
        <w:rPr>
          <w:rFonts w:ascii="Times New Roman" w:hAnsi="Times New Roman"/>
          <w:color w:val="000000"/>
          <w:sz w:val="24"/>
          <w:szCs w:val="24"/>
          <w:lang w:eastAsia="ru-RU"/>
        </w:rPr>
        <w:t>3)</w:t>
      </w:r>
      <w:r w:rsidRPr="00753FDF">
        <w:rPr>
          <w:rFonts w:ascii="Times New Roman" w:hAnsi="Times New Roman"/>
          <w:color w:val="000000"/>
          <w:sz w:val="24"/>
          <w:szCs w:val="24"/>
          <w:lang w:eastAsia="ru-RU"/>
        </w:rPr>
        <w:tab/>
        <w:t>осуществление проектной, научно-исследовательской деятельности образовательной, методической и культурно-досуговой направленности, не предусмотренной дополнительными общеразвивающими программами;</w:t>
      </w:r>
    </w:p>
    <w:p w:rsidR="009541F3" w:rsidRPr="00753FDF" w:rsidRDefault="009541F3" w:rsidP="009541F3">
      <w:pPr>
        <w:spacing w:after="0" w:line="240" w:lineRule="auto"/>
        <w:jc w:val="both"/>
        <w:rPr>
          <w:rFonts w:ascii="Times New Roman" w:hAnsi="Times New Roman"/>
          <w:color w:val="000000"/>
          <w:sz w:val="24"/>
          <w:szCs w:val="24"/>
          <w:lang w:eastAsia="ru-RU"/>
        </w:rPr>
      </w:pPr>
    </w:p>
    <w:p w:rsidR="009541F3" w:rsidRPr="00753FDF" w:rsidRDefault="009541F3" w:rsidP="009541F3">
      <w:pPr>
        <w:spacing w:after="0" w:line="240" w:lineRule="auto"/>
        <w:jc w:val="both"/>
        <w:rPr>
          <w:rFonts w:ascii="Times New Roman" w:hAnsi="Times New Roman"/>
          <w:color w:val="000000"/>
          <w:sz w:val="24"/>
          <w:szCs w:val="24"/>
          <w:lang w:eastAsia="ru-RU"/>
        </w:rPr>
      </w:pPr>
      <w:r w:rsidRPr="00753FDF">
        <w:rPr>
          <w:rFonts w:ascii="Times New Roman" w:hAnsi="Times New Roman"/>
          <w:color w:val="000000"/>
          <w:sz w:val="24"/>
          <w:szCs w:val="24"/>
          <w:lang w:eastAsia="ru-RU"/>
        </w:rPr>
        <w:t>4)</w:t>
      </w:r>
      <w:r w:rsidRPr="00753FDF">
        <w:rPr>
          <w:rFonts w:ascii="Times New Roman" w:hAnsi="Times New Roman"/>
          <w:color w:val="000000"/>
          <w:sz w:val="24"/>
          <w:szCs w:val="24"/>
          <w:lang w:eastAsia="ru-RU"/>
        </w:rPr>
        <w:tab/>
        <w:t>оказание консультационных услуг образовательным учреждениям;</w:t>
      </w:r>
    </w:p>
    <w:p w:rsidR="009541F3" w:rsidRPr="00753FDF" w:rsidRDefault="009541F3" w:rsidP="009541F3">
      <w:pPr>
        <w:spacing w:after="0" w:line="240" w:lineRule="auto"/>
        <w:jc w:val="both"/>
        <w:rPr>
          <w:rFonts w:ascii="Times New Roman" w:hAnsi="Times New Roman"/>
          <w:color w:val="000000"/>
          <w:sz w:val="24"/>
          <w:szCs w:val="24"/>
          <w:lang w:eastAsia="ru-RU"/>
        </w:rPr>
      </w:pPr>
    </w:p>
    <w:p w:rsidR="009541F3" w:rsidRPr="00753FDF" w:rsidRDefault="009541F3" w:rsidP="009541F3">
      <w:pPr>
        <w:spacing w:after="0" w:line="240" w:lineRule="auto"/>
        <w:jc w:val="both"/>
        <w:rPr>
          <w:rFonts w:ascii="Times New Roman" w:hAnsi="Times New Roman"/>
          <w:sz w:val="24"/>
          <w:szCs w:val="24"/>
          <w:lang w:eastAsia="ru-RU"/>
        </w:rPr>
      </w:pPr>
      <w:r w:rsidRPr="00753FDF">
        <w:rPr>
          <w:rFonts w:ascii="Times New Roman" w:hAnsi="Times New Roman"/>
          <w:sz w:val="24"/>
          <w:szCs w:val="24"/>
          <w:lang w:eastAsia="ru-RU"/>
        </w:rPr>
        <w:t>5) преподавание специальных курсов и циклов дисциплин;</w:t>
      </w:r>
    </w:p>
    <w:p w:rsidR="009541F3" w:rsidRPr="00753FDF" w:rsidRDefault="009541F3" w:rsidP="009541F3">
      <w:pPr>
        <w:spacing w:after="0" w:line="240" w:lineRule="auto"/>
        <w:jc w:val="both"/>
        <w:rPr>
          <w:rFonts w:ascii="Times New Roman" w:hAnsi="Times New Roman"/>
          <w:sz w:val="24"/>
          <w:szCs w:val="24"/>
          <w:lang w:eastAsia="ru-RU"/>
        </w:rPr>
      </w:pPr>
    </w:p>
    <w:p w:rsidR="009541F3" w:rsidRPr="00753FDF" w:rsidRDefault="009541F3" w:rsidP="009541F3">
      <w:pPr>
        <w:widowControl w:val="0"/>
        <w:autoSpaceDE w:val="0"/>
        <w:autoSpaceDN w:val="0"/>
        <w:adjustRightInd w:val="0"/>
        <w:spacing w:after="0" w:line="240" w:lineRule="auto"/>
        <w:ind w:left="-426" w:right="-5" w:firstLine="426"/>
        <w:jc w:val="both"/>
        <w:rPr>
          <w:rFonts w:ascii="Times New Roman" w:hAnsi="Times New Roman"/>
          <w:sz w:val="24"/>
          <w:szCs w:val="24"/>
          <w:lang w:eastAsia="ru-RU"/>
        </w:rPr>
      </w:pPr>
      <w:r w:rsidRPr="00753FDF">
        <w:rPr>
          <w:rFonts w:ascii="Times New Roman" w:hAnsi="Times New Roman"/>
          <w:sz w:val="24"/>
          <w:szCs w:val="24"/>
          <w:lang w:eastAsia="ru-RU"/>
        </w:rPr>
        <w:t xml:space="preserve">6) репетиторство; </w:t>
      </w:r>
    </w:p>
    <w:p w:rsidR="009541F3" w:rsidRPr="00753FDF" w:rsidRDefault="009541F3" w:rsidP="009541F3">
      <w:pPr>
        <w:widowControl w:val="0"/>
        <w:autoSpaceDE w:val="0"/>
        <w:autoSpaceDN w:val="0"/>
        <w:adjustRightInd w:val="0"/>
        <w:spacing w:after="0" w:line="240" w:lineRule="auto"/>
        <w:ind w:left="-426" w:right="-5" w:firstLine="426"/>
        <w:jc w:val="both"/>
        <w:rPr>
          <w:rFonts w:ascii="Times New Roman" w:hAnsi="Times New Roman"/>
          <w:sz w:val="24"/>
          <w:szCs w:val="24"/>
          <w:lang w:eastAsia="ru-RU"/>
        </w:rPr>
      </w:pPr>
    </w:p>
    <w:p w:rsidR="009541F3" w:rsidRPr="00753FDF" w:rsidRDefault="009541F3" w:rsidP="009541F3">
      <w:pPr>
        <w:widowControl w:val="0"/>
        <w:autoSpaceDE w:val="0"/>
        <w:autoSpaceDN w:val="0"/>
        <w:adjustRightInd w:val="0"/>
        <w:spacing w:after="0" w:line="240" w:lineRule="auto"/>
        <w:ind w:left="-426" w:right="-5" w:firstLine="426"/>
        <w:jc w:val="both"/>
        <w:rPr>
          <w:rFonts w:ascii="Times New Roman" w:hAnsi="Times New Roman"/>
          <w:sz w:val="24"/>
          <w:szCs w:val="24"/>
          <w:lang w:eastAsia="ru-RU"/>
        </w:rPr>
      </w:pPr>
      <w:r w:rsidRPr="00753FDF">
        <w:rPr>
          <w:rFonts w:ascii="Times New Roman" w:hAnsi="Times New Roman"/>
          <w:sz w:val="24"/>
          <w:szCs w:val="24"/>
          <w:lang w:eastAsia="ru-RU"/>
        </w:rPr>
        <w:t>7) занятия с детьми углубленным изучением предметов;</w:t>
      </w:r>
    </w:p>
    <w:p w:rsidR="009541F3" w:rsidRPr="00753FDF" w:rsidRDefault="009541F3" w:rsidP="009541F3">
      <w:pPr>
        <w:widowControl w:val="0"/>
        <w:autoSpaceDE w:val="0"/>
        <w:autoSpaceDN w:val="0"/>
        <w:adjustRightInd w:val="0"/>
        <w:spacing w:after="0" w:line="240" w:lineRule="auto"/>
        <w:ind w:left="-426" w:right="-5" w:firstLine="426"/>
        <w:jc w:val="both"/>
        <w:rPr>
          <w:rFonts w:ascii="Times New Roman" w:hAnsi="Times New Roman"/>
          <w:sz w:val="24"/>
          <w:szCs w:val="24"/>
          <w:lang w:eastAsia="ru-RU"/>
        </w:rPr>
      </w:pPr>
    </w:p>
    <w:p w:rsidR="009541F3" w:rsidRPr="00753FDF" w:rsidRDefault="009541F3" w:rsidP="009541F3">
      <w:pPr>
        <w:widowControl w:val="0"/>
        <w:autoSpaceDE w:val="0"/>
        <w:autoSpaceDN w:val="0"/>
        <w:adjustRightInd w:val="0"/>
        <w:spacing w:after="0" w:line="240" w:lineRule="auto"/>
        <w:ind w:left="-426" w:right="-5" w:firstLine="426"/>
        <w:jc w:val="both"/>
        <w:rPr>
          <w:rFonts w:ascii="Times New Roman" w:hAnsi="Times New Roman"/>
          <w:sz w:val="24"/>
          <w:szCs w:val="24"/>
          <w:lang w:eastAsia="ru-RU"/>
        </w:rPr>
      </w:pPr>
      <w:r w:rsidRPr="00753FDF">
        <w:rPr>
          <w:rFonts w:ascii="Times New Roman" w:hAnsi="Times New Roman"/>
          <w:sz w:val="24"/>
          <w:szCs w:val="24"/>
          <w:lang w:eastAsia="ru-RU"/>
        </w:rPr>
        <w:t>8) оказание дополнительных образовательных услуг взрослому населению муниципального образования.</w:t>
      </w:r>
    </w:p>
    <w:p w:rsidR="009541F3" w:rsidRPr="00753FDF" w:rsidRDefault="009541F3" w:rsidP="009541F3">
      <w:pPr>
        <w:tabs>
          <w:tab w:val="left" w:pos="-284"/>
        </w:tabs>
        <w:spacing w:after="0" w:line="360" w:lineRule="auto"/>
        <w:ind w:firstLine="525"/>
        <w:jc w:val="both"/>
        <w:rPr>
          <w:rFonts w:ascii="Times New Roman" w:hAnsi="Times New Roman"/>
          <w:sz w:val="24"/>
          <w:szCs w:val="24"/>
        </w:rPr>
      </w:pPr>
      <w:r w:rsidRPr="00753FDF">
        <w:rPr>
          <w:rFonts w:ascii="Times New Roman" w:hAnsi="Times New Roman"/>
          <w:sz w:val="24"/>
          <w:szCs w:val="24"/>
        </w:rPr>
        <w:t xml:space="preserve"> </w:t>
      </w:r>
    </w:p>
    <w:p w:rsidR="009541F3" w:rsidRPr="00753FDF" w:rsidRDefault="009541F3" w:rsidP="009541F3">
      <w:pPr>
        <w:tabs>
          <w:tab w:val="left" w:pos="-284"/>
        </w:tabs>
        <w:spacing w:after="0" w:line="360" w:lineRule="auto"/>
        <w:ind w:firstLine="525"/>
        <w:jc w:val="both"/>
        <w:rPr>
          <w:rFonts w:ascii="Times New Roman" w:hAnsi="Times New Roman"/>
          <w:sz w:val="24"/>
          <w:szCs w:val="24"/>
        </w:rPr>
      </w:pPr>
      <w:r w:rsidRPr="00753FDF">
        <w:rPr>
          <w:rFonts w:ascii="Times New Roman" w:hAnsi="Times New Roman"/>
          <w:sz w:val="24"/>
          <w:szCs w:val="24"/>
        </w:rPr>
        <w:tab/>
        <w:t>3.2.Перечень платных образовательных услуг ежегодно утверждается руководителем организации дополнительного образования.</w:t>
      </w:r>
    </w:p>
    <w:p w:rsidR="009541F3" w:rsidRPr="00753FDF" w:rsidRDefault="009541F3" w:rsidP="009541F3">
      <w:pPr>
        <w:tabs>
          <w:tab w:val="left" w:pos="-284"/>
        </w:tabs>
        <w:spacing w:after="0" w:line="360" w:lineRule="auto"/>
        <w:ind w:firstLine="525"/>
        <w:jc w:val="center"/>
        <w:rPr>
          <w:rFonts w:ascii="Times New Roman" w:hAnsi="Times New Roman"/>
          <w:b/>
          <w:sz w:val="24"/>
          <w:szCs w:val="24"/>
        </w:rPr>
      </w:pPr>
      <w:r w:rsidRPr="00753FDF">
        <w:rPr>
          <w:rFonts w:ascii="Times New Roman" w:hAnsi="Times New Roman"/>
          <w:b/>
          <w:sz w:val="24"/>
          <w:szCs w:val="24"/>
        </w:rPr>
        <w:t>4. Условия предоставления платных образовательных услуг</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 xml:space="preserve">4.1.Оказание платных образовательных услуг осуществляется исключительно на добровольной для заказчика основе. </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4.2.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исполнителем при оказании таких платных образовательных услуг, возвращаются лицам, оплатившим эти услуги.</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4.3.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4.4.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lastRenderedPageBreak/>
        <w:t>4.5. Деятельность по оказанию платных образовательных услуг осуществляется только на основании соответствующего договора, заключённого в соответствии с настоящим Положением.</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 w:name="sub_1009"/>
      <w:r w:rsidRPr="00753FDF">
        <w:rPr>
          <w:rFonts w:ascii="Times New Roman" w:hAnsi="Times New Roman"/>
          <w:sz w:val="24"/>
          <w:szCs w:val="24"/>
          <w:lang w:eastAsia="ru-RU"/>
        </w:rPr>
        <w:t>4.6.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541F3" w:rsidRPr="00753FDF" w:rsidRDefault="009541F3" w:rsidP="009541F3">
      <w:pPr>
        <w:widowControl w:val="0"/>
        <w:autoSpaceDE w:val="0"/>
        <w:autoSpaceDN w:val="0"/>
        <w:adjustRightInd w:val="0"/>
        <w:spacing w:after="0" w:line="480" w:lineRule="auto"/>
        <w:ind w:firstLine="720"/>
        <w:jc w:val="both"/>
        <w:rPr>
          <w:rFonts w:ascii="Times New Roman" w:hAnsi="Times New Roman"/>
          <w:sz w:val="24"/>
          <w:szCs w:val="24"/>
          <w:lang w:eastAsia="ru-RU"/>
        </w:rPr>
      </w:pPr>
      <w:bookmarkStart w:id="2" w:name="sub_1010"/>
      <w:bookmarkEnd w:id="1"/>
      <w:r w:rsidRPr="00753FDF">
        <w:rPr>
          <w:rFonts w:ascii="Times New Roman" w:hAnsi="Times New Roman"/>
          <w:sz w:val="24"/>
          <w:szCs w:val="24"/>
          <w:lang w:eastAsia="ru-RU"/>
        </w:rPr>
        <w:t>4.7.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Законом Российской Федерации «Об образовании в Российской Федерации».</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3" w:name="sub_1011"/>
      <w:bookmarkEnd w:id="2"/>
      <w:r w:rsidRPr="00753FDF">
        <w:rPr>
          <w:rFonts w:ascii="Times New Roman" w:hAnsi="Times New Roman"/>
          <w:sz w:val="24"/>
          <w:szCs w:val="24"/>
          <w:lang w:eastAsia="ru-RU"/>
        </w:rPr>
        <w:t>4.8. Информация, предусмотренная пунктами 4.6. и 4.7.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в соответствии с Положением о предоставлении информации организацией дополнительного образования об оказании платных образовательных услуг.</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rPr>
      </w:pPr>
      <w:r w:rsidRPr="00753FDF">
        <w:rPr>
          <w:rFonts w:ascii="Times New Roman" w:hAnsi="Times New Roman"/>
          <w:sz w:val="24"/>
          <w:szCs w:val="24"/>
        </w:rPr>
        <w:t>4.9. 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обучающихся.</w:t>
      </w:r>
    </w:p>
    <w:bookmarkEnd w:id="3"/>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4.10. При оказании платных образовательных услуг исполнитель обеспечивает неукоснительное соблюдение требований:</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 по обеспечению безопасности для жизни и здоровья обучающихся;</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 xml:space="preserve">- по охране труда педагогических и иных работников организации дополнительного образования. </w:t>
      </w:r>
    </w:p>
    <w:p w:rsidR="009541F3" w:rsidRPr="00753FDF" w:rsidRDefault="009541F3" w:rsidP="009541F3">
      <w:pPr>
        <w:spacing w:line="360" w:lineRule="auto"/>
        <w:ind w:firstLine="708"/>
        <w:jc w:val="center"/>
        <w:rPr>
          <w:rFonts w:ascii="Times New Roman" w:hAnsi="Times New Roman"/>
          <w:b/>
          <w:sz w:val="24"/>
          <w:szCs w:val="24"/>
        </w:rPr>
      </w:pPr>
      <w:r w:rsidRPr="00753FDF">
        <w:rPr>
          <w:rFonts w:ascii="Times New Roman" w:hAnsi="Times New Roman"/>
          <w:b/>
          <w:sz w:val="24"/>
          <w:szCs w:val="24"/>
        </w:rPr>
        <w:t>5.Организация оказания платных образовательных услуг</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 xml:space="preserve">5.1.Размер платы за оказание платных образовательных услуг устанавливается приказом руководителя организации дополнительного образования. </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5.2.Оказние платных образовательных услуг осуществляется на основе учебных планов, программ в соответствии с календарным учебным графиком, утверждённым расписанием.</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5.3.Исполнитель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lastRenderedPageBreak/>
        <w:t>5.4.Исполнитель вправе привлекать в установленном законом порядке специалистов иных организаций для оказания образовательных услуг.</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5.5. При оказании платных образовательных услуг допускается сочетание различных форм получения образования и форм обучения.</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5.6. При оказании платных образовательных услуг исполнитель с целью удовлетворения потребности населения в услугах дошкольного образования в семьях может организовывать семейные дошкольные группы общеразвивающей направленности.</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5.7. Исполнитель приказом определяет ответственное лицо за организацию оказания платных образовательных услуг в образовательной организации и регламентирует его деятельность отельным Положением.</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 xml:space="preserve">5.8. Исполнитель организует </w:t>
      </w:r>
      <w:proofErr w:type="gramStart"/>
      <w:r w:rsidRPr="00753FDF">
        <w:rPr>
          <w:rFonts w:ascii="Times New Roman" w:hAnsi="Times New Roman"/>
          <w:sz w:val="24"/>
          <w:szCs w:val="24"/>
        </w:rPr>
        <w:t>контроль за</w:t>
      </w:r>
      <w:proofErr w:type="gramEnd"/>
      <w:r w:rsidRPr="00753FDF">
        <w:rPr>
          <w:rFonts w:ascii="Times New Roman" w:hAnsi="Times New Roman"/>
          <w:sz w:val="24"/>
          <w:szCs w:val="24"/>
        </w:rPr>
        <w:t xml:space="preserve"> качеством оказания платных образовательных услуг. Проведение указанного контроля регламентируется отдельным Положением. Кроме того, контроль соблюдения исполнителем порядка и условий оказания платных образовательных услуг осуществляют иные органы в соответствии с их полномочиями, установленными действующим законодательством.</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5.9. Руководитель организации дополнительного образования</w:t>
      </w:r>
    </w:p>
    <w:p w:rsidR="009541F3" w:rsidRPr="00753FDF" w:rsidRDefault="009541F3" w:rsidP="009541F3">
      <w:pPr>
        <w:spacing w:after="0" w:line="360" w:lineRule="auto"/>
        <w:ind w:firstLine="708"/>
        <w:jc w:val="both"/>
        <w:rPr>
          <w:rFonts w:ascii="Times New Roman" w:hAnsi="Times New Roman"/>
          <w:sz w:val="24"/>
          <w:szCs w:val="24"/>
        </w:rPr>
      </w:pPr>
      <w:r w:rsidRPr="00753FDF">
        <w:rPr>
          <w:rFonts w:ascii="Times New Roman" w:hAnsi="Times New Roman"/>
          <w:sz w:val="24"/>
          <w:szCs w:val="24"/>
        </w:rPr>
        <w:t>5.9.1.Распорядительным актом (приказом):</w:t>
      </w:r>
    </w:p>
    <w:p w:rsidR="009541F3" w:rsidRPr="00753FDF" w:rsidRDefault="009541F3" w:rsidP="009541F3">
      <w:pPr>
        <w:spacing w:before="100" w:beforeAutospacing="1" w:after="100" w:afterAutospacing="1" w:line="360" w:lineRule="auto"/>
        <w:ind w:firstLine="600"/>
        <w:jc w:val="both"/>
        <w:rPr>
          <w:rFonts w:ascii="Times New Roman" w:hAnsi="Times New Roman"/>
          <w:sz w:val="24"/>
          <w:szCs w:val="24"/>
        </w:rPr>
      </w:pPr>
      <w:r w:rsidRPr="00753FDF">
        <w:rPr>
          <w:rFonts w:ascii="Times New Roman" w:hAnsi="Times New Roman"/>
          <w:sz w:val="24"/>
          <w:szCs w:val="24"/>
        </w:rPr>
        <w:t>- после заключения договора на оказание платных образовательных услуг зачисляет (принимает) обучающегося для оказания платных образовательных услуг;</w:t>
      </w:r>
    </w:p>
    <w:p w:rsidR="009541F3" w:rsidRPr="00753FDF" w:rsidRDefault="009541F3" w:rsidP="009541F3">
      <w:pPr>
        <w:spacing w:before="100" w:beforeAutospacing="1" w:after="100" w:afterAutospacing="1" w:line="360" w:lineRule="auto"/>
        <w:ind w:firstLine="600"/>
        <w:jc w:val="both"/>
        <w:rPr>
          <w:rFonts w:ascii="Times New Roman" w:hAnsi="Times New Roman"/>
          <w:sz w:val="24"/>
          <w:szCs w:val="24"/>
        </w:rPr>
      </w:pPr>
      <w:r w:rsidRPr="00753FDF">
        <w:rPr>
          <w:rFonts w:ascii="Times New Roman" w:hAnsi="Times New Roman"/>
          <w:sz w:val="24"/>
          <w:szCs w:val="24"/>
        </w:rPr>
        <w:t>-  определяет  состав  педагогических работников,  задействованных в   оказании  платных образовательных услуг, и их функциональные обязанности;</w:t>
      </w:r>
    </w:p>
    <w:p w:rsidR="009541F3" w:rsidRPr="00753FDF" w:rsidRDefault="009541F3" w:rsidP="009541F3">
      <w:pPr>
        <w:spacing w:before="100" w:beforeAutospacing="1" w:after="100" w:afterAutospacing="1" w:line="360" w:lineRule="auto"/>
        <w:ind w:firstLine="600"/>
        <w:jc w:val="both"/>
        <w:rPr>
          <w:rFonts w:ascii="Times New Roman" w:hAnsi="Times New Roman"/>
          <w:sz w:val="24"/>
          <w:szCs w:val="24"/>
        </w:rPr>
      </w:pPr>
      <w:r w:rsidRPr="00753FDF">
        <w:rPr>
          <w:rFonts w:ascii="Times New Roman" w:hAnsi="Times New Roman"/>
          <w:sz w:val="24"/>
          <w:szCs w:val="24"/>
        </w:rPr>
        <w:t xml:space="preserve"> 5.9.2.Издаёт иные необходимые локальные нормативные акты, регламентирующие оказание платных образовательных услуг.</w:t>
      </w:r>
    </w:p>
    <w:p w:rsidR="009541F3" w:rsidRPr="00753FDF" w:rsidRDefault="009541F3" w:rsidP="009541F3">
      <w:pPr>
        <w:spacing w:before="100" w:beforeAutospacing="1" w:after="100" w:afterAutospacing="1" w:line="360" w:lineRule="auto"/>
        <w:ind w:firstLine="600"/>
        <w:jc w:val="both"/>
        <w:rPr>
          <w:rFonts w:ascii="Times New Roman" w:hAnsi="Times New Roman"/>
          <w:b/>
          <w:bCs/>
          <w:sz w:val="24"/>
          <w:szCs w:val="24"/>
        </w:rPr>
      </w:pPr>
      <w:r w:rsidRPr="00753FDF">
        <w:rPr>
          <w:rFonts w:ascii="Times New Roman" w:hAnsi="Times New Roman"/>
          <w:sz w:val="24"/>
          <w:szCs w:val="24"/>
        </w:rPr>
        <w:t>5.10. Исполнитель организует и ведёт учёт оказанных платных образовательных  услуг в соответствии с их объёмом и структурой, иными установленными требованиями.</w:t>
      </w:r>
      <w:r w:rsidRPr="00753FDF">
        <w:rPr>
          <w:rFonts w:ascii="Times New Roman" w:hAnsi="Times New Roman"/>
          <w:b/>
          <w:bCs/>
          <w:sz w:val="24"/>
          <w:szCs w:val="24"/>
        </w:rPr>
        <w:t> </w:t>
      </w:r>
    </w:p>
    <w:p w:rsidR="009541F3" w:rsidRPr="00753FDF" w:rsidRDefault="009541F3" w:rsidP="009541F3">
      <w:pPr>
        <w:spacing w:before="100" w:beforeAutospacing="1" w:after="100" w:afterAutospacing="1" w:line="360" w:lineRule="auto"/>
        <w:ind w:firstLine="600"/>
        <w:jc w:val="both"/>
        <w:rPr>
          <w:rFonts w:ascii="Times New Roman" w:hAnsi="Times New Roman"/>
          <w:bCs/>
          <w:sz w:val="24"/>
          <w:szCs w:val="24"/>
        </w:rPr>
      </w:pPr>
      <w:r w:rsidRPr="00753FDF">
        <w:rPr>
          <w:rFonts w:ascii="Times New Roman" w:hAnsi="Times New Roman"/>
          <w:bCs/>
          <w:sz w:val="24"/>
          <w:szCs w:val="24"/>
        </w:rPr>
        <w:t>5.11. Исполнитель при оказании платных образовательных услуг обеспечивает соблюдение ограничений, налагаемых на педагогических работников при осуществлении ими профессиональной деятельности.</w:t>
      </w:r>
    </w:p>
    <w:p w:rsidR="009541F3" w:rsidRPr="00753FDF" w:rsidRDefault="009541F3" w:rsidP="009541F3">
      <w:pPr>
        <w:spacing w:before="100" w:beforeAutospacing="1" w:after="100" w:afterAutospacing="1" w:line="360" w:lineRule="auto"/>
        <w:ind w:firstLine="600"/>
        <w:jc w:val="both"/>
        <w:rPr>
          <w:rFonts w:ascii="Times New Roman" w:hAnsi="Times New Roman"/>
          <w:sz w:val="24"/>
          <w:szCs w:val="24"/>
        </w:rPr>
      </w:pPr>
      <w:r w:rsidRPr="00753FDF">
        <w:rPr>
          <w:rFonts w:ascii="Times New Roman" w:hAnsi="Times New Roman"/>
          <w:sz w:val="24"/>
          <w:szCs w:val="24"/>
        </w:rPr>
        <w:t>5.12. Оказание платных образовательных услуг в форме репетиторских услуг регламентируется отдельным Положением.</w:t>
      </w:r>
    </w:p>
    <w:p w:rsidR="009541F3" w:rsidRPr="00753FDF" w:rsidRDefault="009541F3" w:rsidP="009541F3">
      <w:pPr>
        <w:spacing w:before="100" w:beforeAutospacing="1" w:after="100" w:afterAutospacing="1" w:line="360" w:lineRule="auto"/>
        <w:ind w:firstLine="600"/>
        <w:jc w:val="both"/>
        <w:rPr>
          <w:rFonts w:ascii="Times New Roman" w:hAnsi="Times New Roman"/>
          <w:sz w:val="24"/>
          <w:szCs w:val="24"/>
        </w:rPr>
      </w:pPr>
      <w:r w:rsidRPr="00753FDF">
        <w:rPr>
          <w:rFonts w:ascii="Times New Roman" w:hAnsi="Times New Roman"/>
          <w:sz w:val="24"/>
          <w:szCs w:val="24"/>
        </w:rPr>
        <w:lastRenderedPageBreak/>
        <w:t>5.13. Исполнитель знакомит с настоящим Положением заказчика, а так 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w:t>
      </w:r>
    </w:p>
    <w:p w:rsidR="009541F3" w:rsidRPr="00753FDF" w:rsidRDefault="009541F3" w:rsidP="009541F3">
      <w:pPr>
        <w:spacing w:line="360" w:lineRule="auto"/>
        <w:ind w:firstLine="708"/>
        <w:jc w:val="center"/>
        <w:rPr>
          <w:rFonts w:ascii="Times New Roman" w:hAnsi="Times New Roman"/>
          <w:b/>
          <w:sz w:val="24"/>
          <w:szCs w:val="24"/>
        </w:rPr>
      </w:pPr>
      <w:r w:rsidRPr="00753FDF">
        <w:rPr>
          <w:rFonts w:ascii="Times New Roman" w:hAnsi="Times New Roman"/>
          <w:b/>
          <w:sz w:val="24"/>
          <w:szCs w:val="24"/>
        </w:rPr>
        <w:t>6.Договор на оказание платных образовательных услуг</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4" w:name="sub_1012"/>
      <w:r w:rsidRPr="00753FDF">
        <w:rPr>
          <w:rFonts w:ascii="Times New Roman" w:hAnsi="Times New Roman"/>
          <w:sz w:val="24"/>
          <w:szCs w:val="24"/>
          <w:lang w:eastAsia="ru-RU"/>
        </w:rPr>
        <w:t>6.1 Договор заключается в простой письменной форме и содержит следующие сведения:</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5" w:name="sub_1022"/>
      <w:bookmarkEnd w:id="4"/>
      <w:proofErr w:type="gramStart"/>
      <w:r w:rsidRPr="00753FDF">
        <w:rPr>
          <w:rFonts w:ascii="Times New Roman" w:hAnsi="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6" w:name="sub_1023"/>
      <w:bookmarkEnd w:id="5"/>
      <w:r w:rsidRPr="00753FDF">
        <w:rPr>
          <w:rFonts w:ascii="Times New Roman" w:hAnsi="Times New Roman"/>
          <w:sz w:val="24"/>
          <w:szCs w:val="24"/>
          <w:lang w:eastAsia="ru-RU"/>
        </w:rPr>
        <w:t>б) место нахождения или место жительства исполнителя;</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7" w:name="sub_1024"/>
      <w:bookmarkEnd w:id="6"/>
      <w:r w:rsidRPr="00753FDF">
        <w:rPr>
          <w:rFonts w:ascii="Times New Roman" w:hAnsi="Times New Roman"/>
          <w:sz w:val="24"/>
          <w:szCs w:val="24"/>
          <w:lang w:eastAsia="ru-RU"/>
        </w:rPr>
        <w:t>в) наименование или фамилия, имя, отчество (при наличии) заказчика, телефон заказчика;</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8" w:name="sub_1025"/>
      <w:bookmarkEnd w:id="7"/>
      <w:r w:rsidRPr="00753FDF">
        <w:rPr>
          <w:rFonts w:ascii="Times New Roman" w:hAnsi="Times New Roman"/>
          <w:sz w:val="24"/>
          <w:szCs w:val="24"/>
          <w:lang w:eastAsia="ru-RU"/>
        </w:rPr>
        <w:t>г) место нахождения или место жительства заказчика;</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9" w:name="sub_1026"/>
      <w:bookmarkEnd w:id="8"/>
      <w:proofErr w:type="gramStart"/>
      <w:r w:rsidRPr="00753FDF">
        <w:rPr>
          <w:rFonts w:ascii="Times New Roman" w:hAnsi="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0" w:name="sub_1027"/>
      <w:bookmarkEnd w:id="9"/>
      <w:proofErr w:type="gramStart"/>
      <w:r w:rsidRPr="00753FDF">
        <w:rPr>
          <w:rFonts w:ascii="Times New Roman" w:hAnsi="Times New Roman"/>
          <w:sz w:val="24"/>
          <w:szCs w:val="24"/>
          <w:lang w:eastAsia="ru-RU"/>
        </w:rPr>
        <w:t>е) фамилия, имя, отчество (при наличии) обучающегося, его место жительства, телефон;</w:t>
      </w:r>
      <w:proofErr w:type="gramEnd"/>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1" w:name="sub_1028"/>
      <w:bookmarkEnd w:id="10"/>
      <w:r w:rsidRPr="00753FDF">
        <w:rPr>
          <w:rFonts w:ascii="Times New Roman" w:hAnsi="Times New Roman"/>
          <w:sz w:val="24"/>
          <w:szCs w:val="24"/>
          <w:lang w:eastAsia="ru-RU"/>
        </w:rPr>
        <w:t>ж) права, обязанности и ответственность исполнителя и заказчика;</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2" w:name="sub_1029"/>
      <w:bookmarkEnd w:id="11"/>
      <w:r w:rsidRPr="00753FDF">
        <w:rPr>
          <w:rFonts w:ascii="Times New Roman" w:hAnsi="Times New Roman"/>
          <w:sz w:val="24"/>
          <w:szCs w:val="24"/>
          <w:lang w:eastAsia="ru-RU"/>
        </w:rPr>
        <w:t>з) полная стоимость образовательных услуг, порядок их оплаты;</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3" w:name="sub_1030"/>
      <w:bookmarkEnd w:id="12"/>
      <w:r w:rsidRPr="00753FDF">
        <w:rPr>
          <w:rFonts w:ascii="Times New Roman" w:hAnsi="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4" w:name="sub_1031"/>
      <w:bookmarkEnd w:id="13"/>
      <w:r w:rsidRPr="00753FDF">
        <w:rPr>
          <w:rFonts w:ascii="Times New Roman" w:hAnsi="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5" w:name="sub_1032"/>
      <w:bookmarkEnd w:id="14"/>
      <w:r w:rsidRPr="00753FDF">
        <w:rPr>
          <w:rFonts w:ascii="Times New Roman" w:hAnsi="Times New Roman"/>
          <w:sz w:val="24"/>
          <w:szCs w:val="24"/>
          <w:lang w:eastAsia="ru-RU"/>
        </w:rPr>
        <w:t>л) форма обучения;</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6" w:name="sub_1033"/>
      <w:bookmarkEnd w:id="15"/>
      <w:r w:rsidRPr="00753FDF">
        <w:rPr>
          <w:rFonts w:ascii="Times New Roman" w:hAnsi="Times New Roman"/>
          <w:sz w:val="24"/>
          <w:szCs w:val="24"/>
          <w:lang w:eastAsia="ru-RU"/>
        </w:rPr>
        <w:t>м) сроки освоения образовательной программы (продолжительность обучения);</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7" w:name="sub_1034"/>
      <w:bookmarkEnd w:id="16"/>
      <w:r w:rsidRPr="00753FDF">
        <w:rPr>
          <w:rFonts w:ascii="Times New Roman" w:hAnsi="Times New Roman"/>
          <w:sz w:val="24"/>
          <w:szCs w:val="24"/>
          <w:lang w:eastAsia="ru-RU"/>
        </w:rPr>
        <w:t xml:space="preserve">н) вид документа (при наличии), выдаваемого </w:t>
      </w:r>
      <w:proofErr w:type="gramStart"/>
      <w:r w:rsidRPr="00753FDF">
        <w:rPr>
          <w:rFonts w:ascii="Times New Roman" w:hAnsi="Times New Roman"/>
          <w:sz w:val="24"/>
          <w:szCs w:val="24"/>
          <w:lang w:eastAsia="ru-RU"/>
        </w:rPr>
        <w:t>обучающемуся</w:t>
      </w:r>
      <w:proofErr w:type="gramEnd"/>
      <w:r w:rsidRPr="00753FDF">
        <w:rPr>
          <w:rFonts w:ascii="Times New Roman" w:hAnsi="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8" w:name="sub_1035"/>
      <w:bookmarkEnd w:id="17"/>
      <w:r w:rsidRPr="00753FDF">
        <w:rPr>
          <w:rFonts w:ascii="Times New Roman" w:hAnsi="Times New Roman"/>
          <w:sz w:val="24"/>
          <w:szCs w:val="24"/>
          <w:lang w:eastAsia="ru-RU"/>
        </w:rPr>
        <w:t>о) порядок изменения и расторжения договора;</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19" w:name="sub_1036"/>
      <w:bookmarkEnd w:id="18"/>
      <w:r w:rsidRPr="00753FDF">
        <w:rPr>
          <w:rFonts w:ascii="Times New Roman" w:hAnsi="Times New Roman"/>
          <w:sz w:val="24"/>
          <w:szCs w:val="24"/>
          <w:lang w:eastAsia="ru-RU"/>
        </w:rPr>
        <w:t>п) другие необходимые сведения, связанные со спецификой оказываемых платных образовательных услуг.</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20" w:name="sub_1013"/>
      <w:bookmarkEnd w:id="19"/>
      <w:r w:rsidRPr="00753FDF">
        <w:rPr>
          <w:rFonts w:ascii="Times New Roman" w:hAnsi="Times New Roman"/>
          <w:sz w:val="24"/>
          <w:szCs w:val="24"/>
          <w:lang w:eastAsia="ru-RU"/>
        </w:rPr>
        <w:t xml:space="preserve">6.2. Договор не может содержать условия, которые ограничивают права лиц, </w:t>
      </w:r>
      <w:r w:rsidRPr="00753FDF">
        <w:rPr>
          <w:rFonts w:ascii="Times New Roman" w:hAnsi="Times New Roman"/>
          <w:sz w:val="24"/>
          <w:szCs w:val="24"/>
          <w:lang w:eastAsia="ru-RU"/>
        </w:rPr>
        <w:lastRenderedPageBreak/>
        <w:t>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21" w:name="sub_1014"/>
      <w:bookmarkEnd w:id="20"/>
      <w:r w:rsidRPr="00753FDF">
        <w:rPr>
          <w:rFonts w:ascii="Times New Roman" w:hAnsi="Times New Roman"/>
          <w:sz w:val="24"/>
          <w:szCs w:val="24"/>
          <w:lang w:eastAsia="ru-RU"/>
        </w:rPr>
        <w:t>6.3. 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bookmarkStart w:id="22" w:name="sub_1015"/>
      <w:bookmarkEnd w:id="21"/>
      <w:r w:rsidRPr="00753FDF">
        <w:rPr>
          <w:rFonts w:ascii="Times New Roman" w:hAnsi="Times New Roman"/>
          <w:sz w:val="24"/>
          <w:szCs w:val="24"/>
          <w:lang w:eastAsia="ru-RU"/>
        </w:rPr>
        <w:t>6.4.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r w:rsidRPr="00753FDF">
        <w:rPr>
          <w:rFonts w:ascii="Times New Roman" w:hAnsi="Times New Roman"/>
          <w:sz w:val="24"/>
          <w:szCs w:val="24"/>
          <w:lang w:eastAsia="ru-RU"/>
        </w:rPr>
        <w:t>6.5. Заказчик оплачивает оказываемые образовательные услуги в порядке и в сроки, указанные в договоре.</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r w:rsidRPr="00753FDF">
        <w:rPr>
          <w:rFonts w:ascii="Times New Roman" w:hAnsi="Times New Roman"/>
          <w:sz w:val="24"/>
          <w:szCs w:val="24"/>
          <w:lang w:eastAsia="ru-RU"/>
        </w:rPr>
        <w:t>6.6. Объём оказываемых платных образовательных услуг и их стоимость в договоре определяются по соглашению сторон договора.</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r w:rsidRPr="00753FDF">
        <w:rPr>
          <w:rFonts w:ascii="Times New Roman" w:hAnsi="Times New Roman"/>
          <w:sz w:val="24"/>
          <w:szCs w:val="24"/>
          <w:lang w:eastAsia="ru-RU"/>
        </w:rPr>
        <w:t>6.7. У исполнителя оригиналы договоров с прилагаемыми к ним документами хранятся в уполномоченном на это соответствующем структурном подразделении.</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r w:rsidRPr="00753FDF">
        <w:rPr>
          <w:rFonts w:ascii="Times New Roman" w:hAnsi="Times New Roman"/>
          <w:sz w:val="24"/>
          <w:szCs w:val="24"/>
          <w:lang w:eastAsia="ru-RU"/>
        </w:rPr>
        <w:t>6.8.Сроки хранения оригиналов договоров определяются в соответствии с утверждённой исполнителем номенклатурой дел.</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r w:rsidRPr="00753FDF">
        <w:rPr>
          <w:rFonts w:ascii="Times New Roman" w:hAnsi="Times New Roman"/>
          <w:sz w:val="24"/>
          <w:szCs w:val="24"/>
          <w:lang w:eastAsia="ru-RU"/>
        </w:rPr>
        <w:t>6.9. 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w:t>
      </w:r>
    </w:p>
    <w:p w:rsidR="009541F3" w:rsidRPr="00753FDF" w:rsidRDefault="009541F3" w:rsidP="009541F3">
      <w:pPr>
        <w:widowControl w:val="0"/>
        <w:autoSpaceDE w:val="0"/>
        <w:autoSpaceDN w:val="0"/>
        <w:adjustRightInd w:val="0"/>
        <w:spacing w:after="0" w:line="360" w:lineRule="auto"/>
        <w:ind w:firstLine="720"/>
        <w:jc w:val="both"/>
        <w:rPr>
          <w:rFonts w:ascii="Times New Roman" w:hAnsi="Times New Roman"/>
          <w:sz w:val="24"/>
          <w:szCs w:val="24"/>
          <w:lang w:eastAsia="ru-RU"/>
        </w:rPr>
      </w:pPr>
      <w:r w:rsidRPr="00753FDF">
        <w:rPr>
          <w:rFonts w:ascii="Times New Roman" w:hAnsi="Times New Roman"/>
          <w:sz w:val="24"/>
          <w:szCs w:val="24"/>
          <w:lang w:eastAsia="ru-RU"/>
        </w:rPr>
        <w:t>6.10. 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требованиями действующего законодательства.</w:t>
      </w:r>
    </w:p>
    <w:p w:rsidR="009541F3" w:rsidRPr="00753FDF" w:rsidRDefault="009541F3" w:rsidP="009541F3">
      <w:pPr>
        <w:spacing w:line="360" w:lineRule="auto"/>
        <w:ind w:firstLine="708"/>
        <w:jc w:val="center"/>
        <w:rPr>
          <w:rFonts w:ascii="Times New Roman" w:hAnsi="Times New Roman"/>
          <w:b/>
          <w:bCs/>
          <w:sz w:val="24"/>
          <w:szCs w:val="24"/>
        </w:rPr>
      </w:pPr>
      <w:bookmarkStart w:id="23" w:name="sub_300"/>
      <w:bookmarkEnd w:id="22"/>
      <w:r w:rsidRPr="00753FDF">
        <w:rPr>
          <w:rFonts w:ascii="Times New Roman" w:hAnsi="Times New Roman"/>
          <w:b/>
          <w:bCs/>
          <w:sz w:val="24"/>
          <w:szCs w:val="24"/>
        </w:rPr>
        <w:t>7.Ответственность исполнителя и заказчика при оказании платных образовательных услуг</w:t>
      </w:r>
    </w:p>
    <w:p w:rsidR="009541F3" w:rsidRPr="00753FDF" w:rsidRDefault="009541F3" w:rsidP="009541F3">
      <w:pPr>
        <w:spacing w:line="360" w:lineRule="auto"/>
        <w:ind w:firstLine="708"/>
        <w:jc w:val="both"/>
        <w:rPr>
          <w:rFonts w:ascii="Times New Roman" w:hAnsi="Times New Roman"/>
          <w:sz w:val="24"/>
          <w:szCs w:val="24"/>
        </w:rPr>
      </w:pPr>
      <w:bookmarkStart w:id="24" w:name="sub_1016"/>
      <w:bookmarkEnd w:id="23"/>
      <w:r w:rsidRPr="00753FDF">
        <w:rPr>
          <w:rFonts w:ascii="Times New Roman" w:hAnsi="Times New Roman"/>
          <w:sz w:val="24"/>
          <w:szCs w:val="24"/>
        </w:rPr>
        <w:t>7.1.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9541F3" w:rsidRPr="00753FDF" w:rsidRDefault="009541F3" w:rsidP="009541F3">
      <w:pPr>
        <w:spacing w:line="360" w:lineRule="auto"/>
        <w:ind w:firstLine="708"/>
        <w:jc w:val="both"/>
        <w:rPr>
          <w:rFonts w:ascii="Times New Roman" w:hAnsi="Times New Roman"/>
          <w:sz w:val="24"/>
          <w:szCs w:val="24"/>
        </w:rPr>
      </w:pPr>
      <w:bookmarkStart w:id="25" w:name="sub_1017"/>
      <w:bookmarkEnd w:id="24"/>
      <w:r w:rsidRPr="00753FDF">
        <w:rPr>
          <w:rFonts w:ascii="Times New Roman" w:hAnsi="Times New Roman"/>
          <w:sz w:val="24"/>
          <w:szCs w:val="24"/>
        </w:rPr>
        <w:t>7.2. Действия заказчика и исполнителя, а так же ответственность исполнителя, при обнаружении заказчиком недостатк</w:t>
      </w:r>
      <w:proofErr w:type="gramStart"/>
      <w:r w:rsidRPr="00753FDF">
        <w:rPr>
          <w:rFonts w:ascii="Times New Roman" w:hAnsi="Times New Roman"/>
          <w:sz w:val="24"/>
          <w:szCs w:val="24"/>
        </w:rPr>
        <w:t>а(</w:t>
      </w:r>
      <w:proofErr w:type="spellStart"/>
      <w:proofErr w:type="gramEnd"/>
      <w:r w:rsidRPr="00753FDF">
        <w:rPr>
          <w:rFonts w:ascii="Times New Roman" w:hAnsi="Times New Roman"/>
          <w:sz w:val="24"/>
          <w:szCs w:val="24"/>
        </w:rPr>
        <w:t>ов</w:t>
      </w:r>
      <w:proofErr w:type="spellEnd"/>
      <w:r w:rsidRPr="00753FDF">
        <w:rPr>
          <w:rFonts w:ascii="Times New Roman" w:hAnsi="Times New Roman"/>
          <w:sz w:val="24"/>
          <w:szCs w:val="24"/>
        </w:rPr>
        <w:t xml:space="preserve">) платных образовательных услуг или </w:t>
      </w:r>
      <w:r w:rsidRPr="00753FDF">
        <w:rPr>
          <w:rFonts w:ascii="Times New Roman" w:hAnsi="Times New Roman"/>
          <w:sz w:val="24"/>
          <w:szCs w:val="24"/>
        </w:rPr>
        <w:lastRenderedPageBreak/>
        <w:t>существенного(</w:t>
      </w:r>
      <w:proofErr w:type="spellStart"/>
      <w:r w:rsidRPr="00753FDF">
        <w:rPr>
          <w:rFonts w:ascii="Times New Roman" w:hAnsi="Times New Roman"/>
          <w:sz w:val="24"/>
          <w:szCs w:val="24"/>
        </w:rPr>
        <w:t>ых</w:t>
      </w:r>
      <w:proofErr w:type="spellEnd"/>
      <w:r w:rsidRPr="00753FDF">
        <w:rPr>
          <w:rFonts w:ascii="Times New Roman" w:hAnsi="Times New Roman"/>
          <w:sz w:val="24"/>
          <w:szCs w:val="24"/>
        </w:rPr>
        <w:t>) недостатка(</w:t>
      </w:r>
      <w:proofErr w:type="spellStart"/>
      <w:r w:rsidRPr="00753FDF">
        <w:rPr>
          <w:rFonts w:ascii="Times New Roman" w:hAnsi="Times New Roman"/>
          <w:sz w:val="24"/>
          <w:szCs w:val="24"/>
        </w:rPr>
        <w:t>ов</w:t>
      </w:r>
      <w:proofErr w:type="spellEnd"/>
      <w:r w:rsidRPr="00753FDF">
        <w:rPr>
          <w:rFonts w:ascii="Times New Roman" w:hAnsi="Times New Roman"/>
          <w:sz w:val="24"/>
          <w:szCs w:val="24"/>
        </w:rPr>
        <w:t xml:space="preserve">) платных образовательных услуг регламентируются </w:t>
      </w:r>
      <w:r>
        <w:rPr>
          <w:rFonts w:ascii="Times New Roman" w:hAnsi="Times New Roman"/>
          <w:sz w:val="24"/>
          <w:szCs w:val="24"/>
        </w:rPr>
        <w:t>действующим законодательством.</w:t>
      </w:r>
    </w:p>
    <w:p w:rsidR="009541F3" w:rsidRPr="00753FDF" w:rsidRDefault="009541F3" w:rsidP="009541F3">
      <w:pPr>
        <w:spacing w:line="360" w:lineRule="auto"/>
        <w:ind w:firstLine="708"/>
        <w:jc w:val="both"/>
        <w:rPr>
          <w:rFonts w:ascii="Times New Roman" w:hAnsi="Times New Roman"/>
          <w:sz w:val="24"/>
          <w:szCs w:val="24"/>
        </w:rPr>
      </w:pPr>
      <w:bookmarkStart w:id="26" w:name="sub_1021"/>
      <w:bookmarkEnd w:id="25"/>
      <w:r w:rsidRPr="00753FDF">
        <w:rPr>
          <w:rFonts w:ascii="Times New Roman" w:hAnsi="Times New Roman"/>
          <w:sz w:val="24"/>
          <w:szCs w:val="24"/>
        </w:rPr>
        <w:t xml:space="preserve">7.3. По инициативе исполнителя </w:t>
      </w:r>
      <w:proofErr w:type="gramStart"/>
      <w:r w:rsidRPr="00753FDF">
        <w:rPr>
          <w:rFonts w:ascii="Times New Roman" w:hAnsi="Times New Roman"/>
          <w:sz w:val="24"/>
          <w:szCs w:val="24"/>
        </w:rPr>
        <w:t>договор</w:t>
      </w:r>
      <w:proofErr w:type="gramEnd"/>
      <w:r w:rsidRPr="00753FDF">
        <w:rPr>
          <w:rFonts w:ascii="Times New Roman" w:hAnsi="Times New Roman"/>
          <w:sz w:val="24"/>
          <w:szCs w:val="24"/>
        </w:rPr>
        <w:t xml:space="preserve"> может быть расторгнут в одностороннем порядке в следующих случаях:</w:t>
      </w:r>
    </w:p>
    <w:p w:rsidR="009541F3" w:rsidRPr="00753FDF" w:rsidRDefault="009541F3" w:rsidP="009541F3">
      <w:pPr>
        <w:spacing w:line="360" w:lineRule="auto"/>
        <w:ind w:firstLine="708"/>
        <w:jc w:val="both"/>
        <w:rPr>
          <w:rFonts w:ascii="Times New Roman" w:hAnsi="Times New Roman"/>
          <w:sz w:val="24"/>
          <w:szCs w:val="24"/>
        </w:rPr>
      </w:pPr>
      <w:bookmarkStart w:id="27" w:name="sub_1046"/>
      <w:bookmarkEnd w:id="26"/>
      <w:r w:rsidRPr="00753FDF">
        <w:rPr>
          <w:rFonts w:ascii="Times New Roman" w:hAnsi="Times New Roman"/>
          <w:sz w:val="24"/>
          <w:szCs w:val="24"/>
        </w:rPr>
        <w:t>а) установление нарушения порядка приёма в осуществляющую образовательную деятельность организацию, повлекшего по вине заказчика  незаконное зачисление обучающегося в эту образовательную организацию;</w:t>
      </w:r>
    </w:p>
    <w:p w:rsidR="009541F3" w:rsidRPr="00753FDF" w:rsidRDefault="009541F3" w:rsidP="009541F3">
      <w:pPr>
        <w:spacing w:line="360" w:lineRule="auto"/>
        <w:ind w:firstLine="708"/>
        <w:jc w:val="both"/>
        <w:rPr>
          <w:rFonts w:ascii="Times New Roman" w:hAnsi="Times New Roman"/>
          <w:sz w:val="24"/>
          <w:szCs w:val="24"/>
        </w:rPr>
      </w:pPr>
      <w:bookmarkStart w:id="28" w:name="sub_1047"/>
      <w:bookmarkEnd w:id="27"/>
      <w:r w:rsidRPr="00753FDF">
        <w:rPr>
          <w:rFonts w:ascii="Times New Roman" w:hAnsi="Times New Roman"/>
          <w:sz w:val="24"/>
          <w:szCs w:val="24"/>
        </w:rPr>
        <w:t>б) просрочка оплаты стоимости платных образовательных услуг;</w:t>
      </w:r>
    </w:p>
    <w:p w:rsidR="009541F3" w:rsidRPr="00753FDF" w:rsidRDefault="009541F3" w:rsidP="009541F3">
      <w:pPr>
        <w:spacing w:line="360" w:lineRule="auto"/>
        <w:ind w:firstLine="708"/>
        <w:jc w:val="both"/>
        <w:rPr>
          <w:rFonts w:ascii="Times New Roman" w:hAnsi="Times New Roman"/>
          <w:sz w:val="24"/>
          <w:szCs w:val="24"/>
        </w:rPr>
      </w:pPr>
      <w:bookmarkStart w:id="29" w:name="sub_1048"/>
      <w:bookmarkEnd w:id="28"/>
      <w:r w:rsidRPr="00753FDF">
        <w:rPr>
          <w:rFonts w:ascii="Times New Roman" w:hAnsi="Times New Roman"/>
          <w:sz w:val="24"/>
          <w:szCs w:val="24"/>
        </w:rPr>
        <w:t>в) невозможность надлежащего исполнения обязательств по оказанию платных образовательных услуг вследствие действий (бездействия) заказчика;</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 xml:space="preserve">г) применение к </w:t>
      </w:r>
      <w:proofErr w:type="gramStart"/>
      <w:r w:rsidRPr="00753FDF">
        <w:rPr>
          <w:rFonts w:ascii="Times New Roman" w:hAnsi="Times New Roman"/>
          <w:sz w:val="24"/>
          <w:szCs w:val="24"/>
        </w:rPr>
        <w:t>обучающемуся</w:t>
      </w:r>
      <w:proofErr w:type="gramEnd"/>
      <w:r w:rsidRPr="00753FDF">
        <w:rPr>
          <w:rFonts w:ascii="Times New Roman" w:hAnsi="Times New Roman"/>
          <w:sz w:val="24"/>
          <w:szCs w:val="24"/>
        </w:rPr>
        <w:t>, достигшему возраста 15 лет, отчисления как меры дисциплинарного взыскания.</w:t>
      </w:r>
    </w:p>
    <w:p w:rsidR="009541F3" w:rsidRPr="00753FDF" w:rsidRDefault="009541F3" w:rsidP="009541F3">
      <w:pPr>
        <w:spacing w:line="360" w:lineRule="auto"/>
        <w:ind w:firstLine="708"/>
        <w:jc w:val="center"/>
        <w:rPr>
          <w:rFonts w:ascii="Times New Roman" w:hAnsi="Times New Roman"/>
          <w:b/>
          <w:sz w:val="24"/>
          <w:szCs w:val="24"/>
        </w:rPr>
      </w:pPr>
      <w:r w:rsidRPr="00753FDF">
        <w:rPr>
          <w:rFonts w:ascii="Times New Roman" w:hAnsi="Times New Roman"/>
          <w:b/>
          <w:sz w:val="24"/>
          <w:szCs w:val="24"/>
        </w:rPr>
        <w:t>8.</w:t>
      </w:r>
      <w:r>
        <w:rPr>
          <w:rFonts w:ascii="Times New Roman" w:hAnsi="Times New Roman"/>
          <w:b/>
          <w:sz w:val="24"/>
          <w:szCs w:val="24"/>
        </w:rPr>
        <w:t xml:space="preserve"> </w:t>
      </w:r>
      <w:r w:rsidRPr="00753FDF">
        <w:rPr>
          <w:rFonts w:ascii="Times New Roman" w:hAnsi="Times New Roman"/>
          <w:b/>
          <w:sz w:val="24"/>
          <w:szCs w:val="24"/>
        </w:rPr>
        <w:t>Изменение стоимости оказания платных образовательных услуг и предоставление льгот</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8.1.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8.2.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8.3. Исполнитель может предоставлять льготы по оплате за оказание платных образовательных услуг для отдельных категорий граждан. Перечень указанных категорий граждан, а также перечень, размер и порядок предоставления льгот определяется приказом руководителя организации дополнительного образования.</w:t>
      </w:r>
    </w:p>
    <w:bookmarkEnd w:id="29"/>
    <w:p w:rsidR="009541F3" w:rsidRPr="00753FDF" w:rsidRDefault="009541F3" w:rsidP="009541F3">
      <w:pPr>
        <w:spacing w:line="360" w:lineRule="auto"/>
        <w:ind w:firstLine="708"/>
        <w:jc w:val="center"/>
        <w:rPr>
          <w:rFonts w:ascii="Times New Roman" w:hAnsi="Times New Roman"/>
          <w:b/>
          <w:sz w:val="24"/>
          <w:szCs w:val="24"/>
        </w:rPr>
      </w:pPr>
      <w:r w:rsidRPr="00753FDF">
        <w:rPr>
          <w:rFonts w:ascii="Times New Roman" w:hAnsi="Times New Roman"/>
          <w:b/>
          <w:sz w:val="24"/>
          <w:szCs w:val="24"/>
        </w:rPr>
        <w:lastRenderedPageBreak/>
        <w:t>9. Порядок получения и расходования финансовых средств от оказания платных образовательных услуг</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9.1.Оплата за оказание платных образовательных услуг осуществляется   путём внесения  денежных сре</w:t>
      </w:r>
      <w:proofErr w:type="gramStart"/>
      <w:r w:rsidRPr="00753FDF">
        <w:rPr>
          <w:rFonts w:ascii="Times New Roman" w:hAnsi="Times New Roman"/>
          <w:sz w:val="24"/>
          <w:szCs w:val="24"/>
        </w:rPr>
        <w:t>дств в к</w:t>
      </w:r>
      <w:proofErr w:type="gramEnd"/>
      <w:r w:rsidRPr="00753FDF">
        <w:rPr>
          <w:rFonts w:ascii="Times New Roman" w:hAnsi="Times New Roman"/>
          <w:sz w:val="24"/>
          <w:szCs w:val="24"/>
        </w:rPr>
        <w:t>ассу  исполнителя.</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9.2.Передача наличных денег лицам, непосредственно оказывающим платные образовательные услуги, или другим лицам организации дополнительного образования запрещается.</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9.3.Доход от  оказания  платных  образовательных  услуг   используется исполнителем в соответствии с уставными целями.</w:t>
      </w:r>
    </w:p>
    <w:p w:rsidR="009541F3" w:rsidRPr="00753FDF" w:rsidRDefault="009541F3" w:rsidP="009541F3">
      <w:pPr>
        <w:spacing w:line="360" w:lineRule="auto"/>
        <w:ind w:firstLine="708"/>
        <w:jc w:val="both"/>
        <w:rPr>
          <w:rFonts w:ascii="Times New Roman" w:hAnsi="Times New Roman"/>
          <w:sz w:val="24"/>
          <w:szCs w:val="24"/>
        </w:rPr>
      </w:pPr>
      <w:proofErr w:type="gramStart"/>
      <w:r w:rsidRPr="00753FDF">
        <w:rPr>
          <w:rFonts w:ascii="Times New Roman" w:hAnsi="Times New Roman"/>
          <w:sz w:val="24"/>
          <w:szCs w:val="24"/>
        </w:rPr>
        <w:t>9.4.Средства,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 расходов и иными локальным нормативными актами исполнителя, определяющими направления расходования средств, полученных от оказания платных образовательных услуг.</w:t>
      </w:r>
      <w:proofErr w:type="gramEnd"/>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 xml:space="preserve">9.5. Использование финансовых средств на оплату труда педагогических и иных работников исполнителя </w:t>
      </w:r>
      <w:r w:rsidRPr="00753FDF">
        <w:rPr>
          <w:rFonts w:ascii="Times New Roman" w:hAnsi="Times New Roman"/>
          <w:b/>
          <w:sz w:val="24"/>
          <w:szCs w:val="24"/>
        </w:rPr>
        <w:t>не допускается</w:t>
      </w:r>
      <w:r w:rsidRPr="00753FDF">
        <w:rPr>
          <w:rFonts w:ascii="Times New Roman" w:hAnsi="Times New Roman"/>
          <w:sz w:val="24"/>
          <w:szCs w:val="24"/>
        </w:rPr>
        <w:t>.</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 xml:space="preserve">9.6. 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 </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9.7. 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платёжного документа. Заявление на возврат денежных средств подаётся заказчиком.</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9.8. Порядок формирования цен (тарифов) на платные образовательные услуги разрабатывается и утверждается исполнителем в соответствии с установленными требованиями.</w:t>
      </w:r>
    </w:p>
    <w:p w:rsidR="009541F3" w:rsidRPr="00753FDF" w:rsidRDefault="009541F3" w:rsidP="009541F3">
      <w:pPr>
        <w:spacing w:line="360" w:lineRule="auto"/>
        <w:ind w:firstLine="708"/>
        <w:jc w:val="center"/>
        <w:rPr>
          <w:rFonts w:ascii="Times New Roman" w:hAnsi="Times New Roman"/>
          <w:b/>
          <w:sz w:val="24"/>
          <w:szCs w:val="24"/>
        </w:rPr>
      </w:pPr>
    </w:p>
    <w:p w:rsidR="009541F3" w:rsidRPr="00753FDF" w:rsidRDefault="009541F3" w:rsidP="009541F3">
      <w:pPr>
        <w:spacing w:line="360" w:lineRule="auto"/>
        <w:ind w:firstLine="708"/>
        <w:jc w:val="center"/>
        <w:rPr>
          <w:rFonts w:ascii="Times New Roman" w:hAnsi="Times New Roman"/>
          <w:b/>
          <w:sz w:val="24"/>
          <w:szCs w:val="24"/>
        </w:rPr>
      </w:pPr>
      <w:r w:rsidRPr="00753FDF">
        <w:rPr>
          <w:rFonts w:ascii="Times New Roman" w:hAnsi="Times New Roman"/>
          <w:b/>
          <w:sz w:val="24"/>
          <w:szCs w:val="24"/>
        </w:rPr>
        <w:t>10. Заключительные положения</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10.1. Настоящее Положение вступает в силу с момента утверждения и действует бессрочно.</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lastRenderedPageBreak/>
        <w:t>10.2.Изменения в настоящее Положение могут быть внесены приказом руководителя организации дополнительного образования путём утверждения Положения в новой редакции.</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10.3.В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w:t>
      </w:r>
    </w:p>
    <w:p w:rsidR="009541F3" w:rsidRPr="00753FDF" w:rsidRDefault="009541F3" w:rsidP="009541F3">
      <w:pPr>
        <w:spacing w:line="360" w:lineRule="auto"/>
        <w:ind w:firstLine="708"/>
        <w:jc w:val="both"/>
        <w:rPr>
          <w:rFonts w:ascii="Times New Roman" w:hAnsi="Times New Roman"/>
          <w:sz w:val="24"/>
          <w:szCs w:val="24"/>
        </w:rPr>
      </w:pPr>
      <w:r w:rsidRPr="00753FDF">
        <w:rPr>
          <w:rFonts w:ascii="Times New Roman" w:hAnsi="Times New Roman"/>
          <w:sz w:val="24"/>
          <w:szCs w:val="24"/>
        </w:rPr>
        <w:t>10.4. Все работники организации дополнительного образования несут ответственность за соблюдение настоящего Положения в установленном законодательством порядке.</w:t>
      </w:r>
    </w:p>
    <w:p w:rsidR="009541F3" w:rsidRPr="00753FDF" w:rsidRDefault="009541F3" w:rsidP="009541F3">
      <w:pPr>
        <w:spacing w:line="360" w:lineRule="auto"/>
        <w:ind w:firstLine="708"/>
        <w:jc w:val="both"/>
        <w:rPr>
          <w:rFonts w:ascii="Times New Roman" w:hAnsi="Times New Roman"/>
          <w:sz w:val="24"/>
          <w:szCs w:val="24"/>
        </w:rPr>
      </w:pPr>
    </w:p>
    <w:p w:rsidR="007C0775" w:rsidRDefault="007C0775"/>
    <w:sectPr w:rsidR="007C0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1C"/>
    <w:rsid w:val="00021E64"/>
    <w:rsid w:val="0074011C"/>
    <w:rsid w:val="007C0775"/>
    <w:rsid w:val="009541F3"/>
    <w:rsid w:val="00E2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F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1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1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F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1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1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2469</Words>
  <Characters>14078</Characters>
  <Application>Microsoft Office Word</Application>
  <DocSecurity>0</DocSecurity>
  <Lines>117</Lines>
  <Paragraphs>33</Paragraphs>
  <ScaleCrop>false</ScaleCrop>
  <Company>SPecialiST RePack</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2017-01-27T10:53:00Z</dcterms:created>
  <dcterms:modified xsi:type="dcterms:W3CDTF">2017-01-27T11:16:00Z</dcterms:modified>
</cp:coreProperties>
</file>